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833" w:rsidRPr="00F27833" w:rsidRDefault="00D33E48" w:rsidP="00F27833">
      <w:pPr>
        <w:jc w:val="center"/>
        <w:rPr>
          <w:rFonts w:ascii="方正小标宋_GBK" w:eastAsia="方正小标宋_GBK"/>
          <w:sz w:val="36"/>
          <w:szCs w:val="36"/>
        </w:rPr>
      </w:pPr>
      <w:r>
        <w:rPr>
          <w:rFonts w:ascii="方正小标宋_GBK" w:eastAsia="方正小标宋_GBK" w:hint="eastAsia"/>
          <w:sz w:val="36"/>
          <w:szCs w:val="36"/>
        </w:rPr>
        <w:t>2025</w:t>
      </w:r>
      <w:r w:rsidR="00F27833" w:rsidRPr="00F27833">
        <w:rPr>
          <w:rFonts w:ascii="方正小标宋_GBK" w:eastAsia="方正小标宋_GBK" w:hint="eastAsia"/>
          <w:sz w:val="36"/>
          <w:szCs w:val="36"/>
        </w:rPr>
        <w:t>年上半年四川省教育信息技术科研课题</w:t>
      </w:r>
    </w:p>
    <w:p w:rsidR="00F27833" w:rsidRPr="00F27833" w:rsidRDefault="00F27833" w:rsidP="00F27833">
      <w:pPr>
        <w:jc w:val="center"/>
        <w:rPr>
          <w:rFonts w:ascii="方正小标宋_GBK" w:eastAsia="方正小标宋_GBK"/>
          <w:sz w:val="36"/>
          <w:szCs w:val="36"/>
        </w:rPr>
      </w:pPr>
      <w:r w:rsidRPr="00F27833">
        <w:rPr>
          <w:rFonts w:ascii="方正小标宋_GBK" w:eastAsia="方正小标宋_GBK" w:hint="eastAsia"/>
          <w:sz w:val="36"/>
          <w:szCs w:val="36"/>
        </w:rPr>
        <w:t>省级中期评估和结题鉴定评审须知</w:t>
      </w:r>
    </w:p>
    <w:p w:rsidR="00044457" w:rsidRPr="00907F3D" w:rsidRDefault="00907F3D">
      <w:pPr>
        <w:rPr>
          <w:rFonts w:ascii="仿宋_GB2312" w:eastAsia="仿宋_GB2312"/>
          <w:sz w:val="32"/>
          <w:szCs w:val="32"/>
        </w:rPr>
      </w:pPr>
      <w:r w:rsidRPr="00907F3D">
        <w:rPr>
          <w:rFonts w:ascii="仿宋_GB2312" w:eastAsia="仿宋_GB2312" w:hint="eastAsia"/>
          <w:sz w:val="32"/>
          <w:szCs w:val="32"/>
        </w:rPr>
        <w:t>各</w:t>
      </w:r>
      <w:r w:rsidR="00BC65BB">
        <w:rPr>
          <w:rFonts w:ascii="仿宋_GB2312" w:eastAsia="仿宋_GB2312" w:hint="eastAsia"/>
          <w:sz w:val="32"/>
          <w:szCs w:val="32"/>
        </w:rPr>
        <w:t>市（州）、高校课题联系人</w:t>
      </w:r>
      <w:r w:rsidRPr="00907F3D">
        <w:rPr>
          <w:rFonts w:ascii="仿宋_GB2312" w:eastAsia="仿宋_GB2312" w:hint="eastAsia"/>
          <w:sz w:val="32"/>
          <w:szCs w:val="32"/>
        </w:rPr>
        <w:t>：</w:t>
      </w:r>
    </w:p>
    <w:p w:rsidR="00907F3D" w:rsidRDefault="00D33E48" w:rsidP="00907F3D">
      <w:pPr>
        <w:ind w:firstLineChars="200" w:firstLine="640"/>
        <w:rPr>
          <w:rFonts w:ascii="仿宋_GB2312" w:eastAsia="仿宋_GB2312"/>
          <w:sz w:val="32"/>
          <w:szCs w:val="32"/>
        </w:rPr>
      </w:pPr>
      <w:r>
        <w:rPr>
          <w:rFonts w:ascii="仿宋_GB2312" w:eastAsia="仿宋_GB2312" w:hint="eastAsia"/>
          <w:sz w:val="32"/>
          <w:szCs w:val="32"/>
        </w:rPr>
        <w:t>2025</w:t>
      </w:r>
      <w:r w:rsidR="00907F3D" w:rsidRPr="00907F3D">
        <w:rPr>
          <w:rFonts w:ascii="仿宋_GB2312" w:eastAsia="仿宋_GB2312" w:hint="eastAsia"/>
          <w:sz w:val="32"/>
          <w:szCs w:val="32"/>
        </w:rPr>
        <w:t>年上半年四川省教育信息技术科研课题中期评估和结题鉴定工作拟于6月组织省级评审</w:t>
      </w:r>
      <w:r w:rsidR="00907F3D">
        <w:rPr>
          <w:rFonts w:ascii="仿宋_GB2312" w:eastAsia="仿宋_GB2312" w:hint="eastAsia"/>
          <w:sz w:val="32"/>
          <w:szCs w:val="32"/>
        </w:rPr>
        <w:t>，现将有关事宜通知如下，烦请各位老师及时通知到课题组并遵照执行。</w:t>
      </w:r>
    </w:p>
    <w:p w:rsidR="00907F3D" w:rsidRDefault="00907F3D" w:rsidP="00907F3D">
      <w:pPr>
        <w:ind w:firstLineChars="200" w:firstLine="640"/>
        <w:rPr>
          <w:rFonts w:ascii="仿宋_GB2312" w:eastAsia="仿宋_GB2312"/>
          <w:sz w:val="32"/>
          <w:szCs w:val="32"/>
        </w:rPr>
      </w:pPr>
      <w:r>
        <w:rPr>
          <w:rFonts w:ascii="仿宋_GB2312" w:eastAsia="仿宋_GB2312" w:hint="eastAsia"/>
          <w:sz w:val="32"/>
          <w:szCs w:val="32"/>
        </w:rPr>
        <w:t>（一）时间安排：4月1日</w:t>
      </w:r>
      <w:r w:rsidR="00D33E48">
        <w:rPr>
          <w:rFonts w:ascii="仿宋_GB2312" w:eastAsia="仿宋_GB2312" w:hint="eastAsia"/>
          <w:sz w:val="32"/>
          <w:szCs w:val="32"/>
        </w:rPr>
        <w:t>-5</w:t>
      </w:r>
      <w:r>
        <w:rPr>
          <w:rFonts w:ascii="仿宋_GB2312" w:eastAsia="仿宋_GB2312" w:hint="eastAsia"/>
          <w:sz w:val="32"/>
          <w:szCs w:val="32"/>
        </w:rPr>
        <w:t>月</w:t>
      </w:r>
      <w:r w:rsidR="00D33E48">
        <w:rPr>
          <w:rFonts w:ascii="仿宋_GB2312" w:eastAsia="仿宋_GB2312" w:hint="eastAsia"/>
          <w:sz w:val="32"/>
          <w:szCs w:val="32"/>
        </w:rPr>
        <w:t>15</w:t>
      </w:r>
      <w:r>
        <w:rPr>
          <w:rFonts w:ascii="仿宋_GB2312" w:eastAsia="仿宋_GB2312" w:hint="eastAsia"/>
          <w:sz w:val="32"/>
          <w:szCs w:val="32"/>
        </w:rPr>
        <w:t>日课题单位提出申请——5月</w:t>
      </w:r>
      <w:r w:rsidR="00D33E48">
        <w:rPr>
          <w:rFonts w:ascii="仿宋_GB2312" w:eastAsia="仿宋_GB2312" w:hint="eastAsia"/>
          <w:sz w:val="32"/>
          <w:szCs w:val="32"/>
        </w:rPr>
        <w:t>16</w:t>
      </w:r>
      <w:r>
        <w:rPr>
          <w:rFonts w:ascii="仿宋_GB2312" w:eastAsia="仿宋_GB2312" w:hint="eastAsia"/>
          <w:sz w:val="32"/>
          <w:szCs w:val="32"/>
        </w:rPr>
        <w:t>日-5月</w:t>
      </w:r>
      <w:r w:rsidR="00D33E48">
        <w:rPr>
          <w:rFonts w:ascii="仿宋_GB2312" w:eastAsia="仿宋_GB2312" w:hint="eastAsia"/>
          <w:sz w:val="32"/>
          <w:szCs w:val="32"/>
        </w:rPr>
        <w:t>25</w:t>
      </w:r>
      <w:r>
        <w:rPr>
          <w:rFonts w:ascii="仿宋_GB2312" w:eastAsia="仿宋_GB2312" w:hint="eastAsia"/>
          <w:sz w:val="32"/>
          <w:szCs w:val="32"/>
        </w:rPr>
        <w:t>日市（州）、高校完成审核并提交至省级审核——</w:t>
      </w:r>
      <w:r w:rsidR="00D33E48">
        <w:rPr>
          <w:rFonts w:ascii="仿宋_GB2312" w:eastAsia="仿宋_GB2312" w:hint="eastAsia"/>
          <w:sz w:val="32"/>
          <w:szCs w:val="32"/>
        </w:rPr>
        <w:t>6月1</w:t>
      </w:r>
      <w:r>
        <w:rPr>
          <w:rFonts w:ascii="仿宋_GB2312" w:eastAsia="仿宋_GB2312" w:hint="eastAsia"/>
          <w:sz w:val="32"/>
          <w:szCs w:val="32"/>
        </w:rPr>
        <w:t>日-6月30日省级审核并组织评审</w:t>
      </w:r>
      <w:r w:rsidR="000954C1">
        <w:rPr>
          <w:rFonts w:ascii="仿宋_GB2312" w:eastAsia="仿宋_GB2312" w:hint="eastAsia"/>
          <w:sz w:val="32"/>
          <w:szCs w:val="32"/>
        </w:rPr>
        <w:t>——</w:t>
      </w:r>
      <w:r w:rsidR="00D33E48">
        <w:rPr>
          <w:rFonts w:ascii="仿宋_GB2312" w:eastAsia="仿宋_GB2312" w:hint="eastAsia"/>
          <w:sz w:val="32"/>
          <w:szCs w:val="32"/>
        </w:rPr>
        <w:t>计划</w:t>
      </w:r>
      <w:r w:rsidR="000954C1">
        <w:rPr>
          <w:rFonts w:ascii="仿宋_GB2312" w:eastAsia="仿宋_GB2312" w:hint="eastAsia"/>
          <w:sz w:val="32"/>
          <w:szCs w:val="32"/>
        </w:rPr>
        <w:t>7月公示评审结果及下发通知</w:t>
      </w:r>
      <w:r w:rsidR="00C92CB2">
        <w:rPr>
          <w:rFonts w:ascii="仿宋_GB2312" w:eastAsia="仿宋_GB2312" w:hint="eastAsia"/>
          <w:sz w:val="32"/>
          <w:szCs w:val="32"/>
        </w:rPr>
        <w:t>、证书</w:t>
      </w:r>
      <w:bookmarkStart w:id="0" w:name="_GoBack"/>
      <w:bookmarkEnd w:id="0"/>
      <w:r w:rsidR="000954C1">
        <w:rPr>
          <w:rFonts w:ascii="仿宋_GB2312" w:eastAsia="仿宋_GB2312" w:hint="eastAsia"/>
          <w:sz w:val="32"/>
          <w:szCs w:val="32"/>
        </w:rPr>
        <w:t>。</w:t>
      </w:r>
      <w:proofErr w:type="gramStart"/>
      <w:r w:rsidR="000954C1" w:rsidRPr="008D4CD1">
        <w:rPr>
          <w:rFonts w:ascii="仿宋_GB2312" w:eastAsia="仿宋_GB2312" w:hint="eastAsia"/>
          <w:color w:val="FF0000"/>
          <w:sz w:val="32"/>
          <w:szCs w:val="32"/>
        </w:rPr>
        <w:t>请</w:t>
      </w:r>
      <w:r w:rsidRPr="008D4CD1">
        <w:rPr>
          <w:rFonts w:ascii="仿宋_GB2312" w:eastAsia="仿宋_GB2312" w:hint="eastAsia"/>
          <w:color w:val="FF0000"/>
          <w:sz w:val="32"/>
          <w:szCs w:val="32"/>
        </w:rPr>
        <w:t>符合</w:t>
      </w:r>
      <w:proofErr w:type="gramEnd"/>
      <w:r w:rsidRPr="008D4CD1">
        <w:rPr>
          <w:rFonts w:ascii="仿宋_GB2312" w:eastAsia="仿宋_GB2312" w:hint="eastAsia"/>
          <w:color w:val="FF0000"/>
          <w:sz w:val="32"/>
          <w:szCs w:val="32"/>
        </w:rPr>
        <w:t>评审</w:t>
      </w:r>
      <w:r w:rsidR="00650165" w:rsidRPr="008D4CD1">
        <w:rPr>
          <w:rFonts w:ascii="仿宋_GB2312" w:eastAsia="仿宋_GB2312" w:hint="eastAsia"/>
          <w:color w:val="FF0000"/>
          <w:sz w:val="32"/>
          <w:szCs w:val="32"/>
        </w:rPr>
        <w:t>条件的课题单位</w:t>
      </w:r>
      <w:r w:rsidRPr="008D4CD1">
        <w:rPr>
          <w:rFonts w:ascii="仿宋_GB2312" w:eastAsia="仿宋_GB2312" w:hint="eastAsia"/>
          <w:color w:val="FF0000"/>
          <w:sz w:val="32"/>
          <w:szCs w:val="32"/>
        </w:rPr>
        <w:t>于</w:t>
      </w:r>
      <w:r w:rsidR="00D33E48">
        <w:rPr>
          <w:rFonts w:ascii="仿宋_GB2312" w:eastAsia="仿宋_GB2312" w:hint="eastAsia"/>
          <w:color w:val="FF0000"/>
          <w:sz w:val="32"/>
          <w:szCs w:val="32"/>
        </w:rPr>
        <w:t>5月15日</w:t>
      </w:r>
      <w:r w:rsidR="00650165" w:rsidRPr="008D4CD1">
        <w:rPr>
          <w:rFonts w:ascii="仿宋_GB2312" w:eastAsia="仿宋_GB2312" w:hint="eastAsia"/>
          <w:color w:val="FF0000"/>
          <w:sz w:val="32"/>
          <w:szCs w:val="32"/>
        </w:rPr>
        <w:t>前在课题空间完成相关资料上传。</w:t>
      </w:r>
    </w:p>
    <w:p w:rsidR="00650165" w:rsidRDefault="00650165" w:rsidP="00907F3D">
      <w:pPr>
        <w:ind w:firstLineChars="200" w:firstLine="640"/>
        <w:rPr>
          <w:rFonts w:ascii="仿宋_GB2312" w:eastAsia="仿宋_GB2312"/>
          <w:sz w:val="32"/>
          <w:szCs w:val="32"/>
        </w:rPr>
      </w:pPr>
      <w:r>
        <w:rPr>
          <w:rFonts w:ascii="仿宋_GB2312" w:eastAsia="仿宋_GB2312" w:hint="eastAsia"/>
          <w:sz w:val="32"/>
          <w:szCs w:val="32"/>
        </w:rPr>
        <w:t>（二）评审要求：此次中期评估和结题鉴定评审要求除联系人信息及我单位转款信息变更外，其他事项遵照《</w:t>
      </w:r>
      <w:r w:rsidRPr="00650165">
        <w:rPr>
          <w:rFonts w:ascii="仿宋_GB2312" w:eastAsia="仿宋_GB2312" w:hint="eastAsia"/>
          <w:sz w:val="32"/>
          <w:szCs w:val="32"/>
        </w:rPr>
        <w:t>四川省电化教育馆关于做好“十四五”期间四川省教育信息技术科研课题中期评估和结题鉴定工作的通知</w:t>
      </w:r>
      <w:r>
        <w:rPr>
          <w:rFonts w:ascii="仿宋_GB2312" w:eastAsia="仿宋_GB2312" w:hint="eastAsia"/>
          <w:sz w:val="32"/>
          <w:szCs w:val="32"/>
        </w:rPr>
        <w:t>》执行，此文件有效期至2025年。</w:t>
      </w:r>
      <w:r w:rsidR="007744B3">
        <w:rPr>
          <w:rFonts w:ascii="仿宋_GB2312" w:eastAsia="仿宋_GB2312" w:hint="eastAsia"/>
          <w:sz w:val="32"/>
          <w:szCs w:val="32"/>
        </w:rPr>
        <w:t>（文件请</w:t>
      </w:r>
      <w:r w:rsidR="007744B3">
        <w:rPr>
          <w:rFonts w:ascii="仿宋_GB2312" w:eastAsia="仿宋_GB2312"/>
          <w:sz w:val="32"/>
          <w:szCs w:val="32"/>
        </w:rPr>
        <w:t>在</w:t>
      </w:r>
      <w:proofErr w:type="gramStart"/>
      <w:r w:rsidR="007744B3">
        <w:rPr>
          <w:rFonts w:ascii="仿宋_GB2312" w:eastAsia="仿宋_GB2312"/>
          <w:sz w:val="32"/>
          <w:szCs w:val="32"/>
        </w:rPr>
        <w:t>群文件</w:t>
      </w:r>
      <w:proofErr w:type="gramEnd"/>
      <w:r w:rsidR="007744B3">
        <w:rPr>
          <w:rFonts w:ascii="仿宋_GB2312" w:eastAsia="仿宋_GB2312"/>
          <w:sz w:val="32"/>
          <w:szCs w:val="32"/>
        </w:rPr>
        <w:t>中查阅</w:t>
      </w:r>
      <w:r w:rsidR="007744B3">
        <w:rPr>
          <w:rFonts w:ascii="仿宋_GB2312" w:eastAsia="仿宋_GB2312" w:hint="eastAsia"/>
          <w:sz w:val="32"/>
          <w:szCs w:val="32"/>
        </w:rPr>
        <w:t>、</w:t>
      </w:r>
      <w:r w:rsidR="007744B3">
        <w:rPr>
          <w:rFonts w:ascii="仿宋_GB2312" w:eastAsia="仿宋_GB2312"/>
          <w:sz w:val="32"/>
          <w:szCs w:val="32"/>
        </w:rPr>
        <w:t>下载</w:t>
      </w:r>
      <w:r w:rsidR="007744B3">
        <w:rPr>
          <w:rFonts w:ascii="仿宋_GB2312" w:eastAsia="仿宋_GB2312" w:hint="eastAsia"/>
          <w:sz w:val="32"/>
          <w:szCs w:val="32"/>
        </w:rPr>
        <w:t>）</w:t>
      </w:r>
    </w:p>
    <w:p w:rsidR="00D33E48" w:rsidRDefault="00650165" w:rsidP="00907F3D">
      <w:pPr>
        <w:ind w:firstLineChars="200" w:firstLine="640"/>
        <w:rPr>
          <w:rFonts w:ascii="仿宋_GB2312" w:eastAsia="仿宋_GB2312"/>
          <w:sz w:val="32"/>
          <w:szCs w:val="32"/>
        </w:rPr>
      </w:pPr>
      <w:r>
        <w:rPr>
          <w:rFonts w:ascii="仿宋_GB2312" w:eastAsia="仿宋_GB2312" w:hint="eastAsia"/>
          <w:sz w:val="32"/>
          <w:szCs w:val="32"/>
        </w:rPr>
        <w:t>（三）</w:t>
      </w:r>
      <w:r w:rsidRPr="00A87557">
        <w:rPr>
          <w:rFonts w:ascii="仿宋_GB2312" w:eastAsia="仿宋_GB2312" w:hint="eastAsia"/>
          <w:b/>
          <w:color w:val="FF0000"/>
          <w:sz w:val="32"/>
          <w:szCs w:val="32"/>
          <w:highlight w:val="yellow"/>
        </w:rPr>
        <w:t>重要提醒</w:t>
      </w:r>
      <w:r>
        <w:rPr>
          <w:rFonts w:ascii="仿宋_GB2312" w:eastAsia="仿宋_GB2312" w:hint="eastAsia"/>
          <w:sz w:val="32"/>
          <w:szCs w:val="32"/>
        </w:rPr>
        <w:t>：</w:t>
      </w:r>
    </w:p>
    <w:p w:rsidR="007744B3" w:rsidRDefault="007744B3" w:rsidP="00907F3D">
      <w:pPr>
        <w:ind w:firstLineChars="200" w:firstLine="640"/>
        <w:rPr>
          <w:rFonts w:ascii="仿宋_GB2312" w:eastAsia="仿宋_GB2312"/>
          <w:sz w:val="32"/>
          <w:szCs w:val="32"/>
        </w:rPr>
      </w:pPr>
      <w:r>
        <w:rPr>
          <w:rFonts w:ascii="仿宋_GB2312" w:eastAsia="仿宋_GB2312" w:hint="eastAsia"/>
          <w:sz w:val="32"/>
          <w:szCs w:val="32"/>
        </w:rPr>
        <w:t>1、因</w:t>
      </w:r>
      <w:r w:rsidR="00667672">
        <w:rPr>
          <w:rFonts w:ascii="仿宋_GB2312" w:eastAsia="仿宋_GB2312"/>
          <w:sz w:val="32"/>
          <w:szCs w:val="32"/>
        </w:rPr>
        <w:t>机构改革，按照</w:t>
      </w:r>
      <w:r w:rsidRPr="007744B3">
        <w:rPr>
          <w:rFonts w:ascii="仿宋_GB2312" w:eastAsia="仿宋_GB2312"/>
          <w:sz w:val="32"/>
          <w:szCs w:val="32"/>
        </w:rPr>
        <w:t>要求我单位原银行账户已停止使用，</w:t>
      </w:r>
      <w:r w:rsidRPr="008D4CD1">
        <w:rPr>
          <w:rFonts w:ascii="仿宋_GB2312" w:eastAsia="仿宋_GB2312"/>
          <w:sz w:val="32"/>
          <w:szCs w:val="32"/>
        </w:rPr>
        <w:t>各单位结题鉴定</w:t>
      </w:r>
      <w:proofErr w:type="gramStart"/>
      <w:r w:rsidRPr="008D4CD1">
        <w:rPr>
          <w:rFonts w:ascii="仿宋_GB2312" w:eastAsia="仿宋_GB2312"/>
          <w:sz w:val="32"/>
          <w:szCs w:val="32"/>
        </w:rPr>
        <w:t>费请打款至</w:t>
      </w:r>
      <w:proofErr w:type="gramEnd"/>
      <w:r w:rsidRPr="008D4CD1">
        <w:rPr>
          <w:rFonts w:ascii="仿宋_GB2312" w:eastAsia="仿宋_GB2312"/>
          <w:sz w:val="32"/>
          <w:szCs w:val="32"/>
        </w:rPr>
        <w:t>我单位新开设账号。收款信息如下：</w:t>
      </w:r>
      <w:r w:rsidRPr="008D4CD1">
        <w:rPr>
          <w:rFonts w:ascii="仿宋_GB2312" w:eastAsia="仿宋_GB2312"/>
          <w:sz w:val="32"/>
          <w:szCs w:val="32"/>
        </w:rPr>
        <w:br/>
      </w:r>
      <w:r w:rsidRPr="007744B3">
        <w:rPr>
          <w:rFonts w:ascii="仿宋_GB2312" w:eastAsia="仿宋_GB2312"/>
          <w:sz w:val="32"/>
          <w:szCs w:val="32"/>
        </w:rPr>
        <w:t>单位名称</w:t>
      </w:r>
      <w:r w:rsidRPr="007744B3">
        <w:rPr>
          <w:rFonts w:ascii="宋体" w:eastAsia="宋体" w:hAnsi="宋体" w:cs="宋体" w:hint="eastAsia"/>
          <w:sz w:val="32"/>
          <w:szCs w:val="32"/>
        </w:rPr>
        <w:t>∶</w:t>
      </w:r>
      <w:r w:rsidRPr="007744B3">
        <w:rPr>
          <w:rFonts w:ascii="仿宋_GB2312" w:eastAsia="仿宋_GB2312"/>
          <w:sz w:val="32"/>
          <w:szCs w:val="32"/>
        </w:rPr>
        <w:t>四川省教育信息化与大数据中心（四川省电化教育馆）</w:t>
      </w:r>
      <w:r w:rsidRPr="007744B3">
        <w:rPr>
          <w:rFonts w:ascii="仿宋_GB2312" w:eastAsia="仿宋_GB2312"/>
          <w:sz w:val="32"/>
          <w:szCs w:val="32"/>
        </w:rPr>
        <w:br/>
      </w:r>
      <w:r w:rsidRPr="007744B3">
        <w:rPr>
          <w:rFonts w:ascii="仿宋_GB2312" w:eastAsia="仿宋_GB2312"/>
          <w:sz w:val="32"/>
          <w:szCs w:val="32"/>
        </w:rPr>
        <w:lastRenderedPageBreak/>
        <w:t>开户银行</w:t>
      </w:r>
      <w:r w:rsidRPr="007744B3">
        <w:rPr>
          <w:rFonts w:ascii="宋体" w:eastAsia="宋体" w:hAnsi="宋体" w:cs="宋体" w:hint="eastAsia"/>
          <w:sz w:val="32"/>
          <w:szCs w:val="32"/>
        </w:rPr>
        <w:t>∶</w:t>
      </w:r>
      <w:r w:rsidRPr="007744B3">
        <w:rPr>
          <w:rFonts w:ascii="仿宋_GB2312" w:eastAsia="仿宋_GB2312"/>
          <w:sz w:val="32"/>
          <w:szCs w:val="32"/>
        </w:rPr>
        <w:t>工行成都滨江支行</w:t>
      </w:r>
      <w:r w:rsidRPr="007744B3">
        <w:rPr>
          <w:rFonts w:ascii="仿宋_GB2312" w:eastAsia="仿宋_GB2312"/>
          <w:sz w:val="32"/>
          <w:szCs w:val="32"/>
        </w:rPr>
        <w:br/>
        <w:t>账号</w:t>
      </w:r>
      <w:r w:rsidRPr="007744B3">
        <w:rPr>
          <w:rFonts w:ascii="宋体" w:eastAsia="宋体" w:hAnsi="宋体" w:cs="宋体" w:hint="eastAsia"/>
          <w:sz w:val="32"/>
          <w:szCs w:val="32"/>
        </w:rPr>
        <w:t>∶</w:t>
      </w:r>
      <w:r w:rsidRPr="007744B3">
        <w:rPr>
          <w:rFonts w:ascii="仿宋_GB2312" w:eastAsia="仿宋_GB2312"/>
          <w:sz w:val="32"/>
          <w:szCs w:val="32"/>
        </w:rPr>
        <w:t>4402204009100188684</w:t>
      </w:r>
      <w:r w:rsidRPr="007744B3">
        <w:rPr>
          <w:rFonts w:ascii="仿宋_GB2312" w:eastAsia="仿宋_GB2312"/>
          <w:sz w:val="32"/>
          <w:szCs w:val="32"/>
        </w:rPr>
        <w:t> </w:t>
      </w:r>
      <w:r w:rsidRPr="007744B3">
        <w:rPr>
          <w:rFonts w:ascii="仿宋_GB2312" w:eastAsia="仿宋_GB2312"/>
          <w:sz w:val="32"/>
          <w:szCs w:val="32"/>
        </w:rPr>
        <w:t>,</w:t>
      </w:r>
      <w:r w:rsidRPr="007744B3">
        <w:rPr>
          <w:rFonts w:ascii="仿宋_GB2312" w:eastAsia="仿宋_GB2312"/>
          <w:sz w:val="32"/>
          <w:szCs w:val="32"/>
        </w:rPr>
        <w:br/>
        <w:t>行</w:t>
      </w:r>
      <w:r w:rsidRPr="007744B3">
        <w:rPr>
          <w:rFonts w:ascii="仿宋_GB2312" w:eastAsia="仿宋_GB2312"/>
          <w:sz w:val="32"/>
          <w:szCs w:val="32"/>
        </w:rPr>
        <w:t> </w:t>
      </w:r>
      <w:r w:rsidRPr="007744B3">
        <w:rPr>
          <w:rFonts w:ascii="仿宋_GB2312" w:eastAsia="仿宋_GB2312"/>
          <w:sz w:val="32"/>
          <w:szCs w:val="32"/>
        </w:rPr>
        <w:t>号</w:t>
      </w:r>
      <w:r w:rsidRPr="007744B3">
        <w:rPr>
          <w:rFonts w:ascii="宋体" w:eastAsia="宋体" w:hAnsi="宋体" w:cs="宋体" w:hint="eastAsia"/>
          <w:sz w:val="32"/>
          <w:szCs w:val="32"/>
        </w:rPr>
        <w:t>∶</w:t>
      </w:r>
      <w:r w:rsidRPr="007744B3">
        <w:rPr>
          <w:rFonts w:ascii="仿宋_GB2312" w:eastAsia="仿宋_GB2312"/>
          <w:sz w:val="32"/>
          <w:szCs w:val="32"/>
        </w:rPr>
        <w:t>1026</w:t>
      </w:r>
      <w:r w:rsidRPr="007744B3">
        <w:rPr>
          <w:rFonts w:ascii="仿宋_GB2312" w:eastAsia="仿宋_GB2312"/>
          <w:sz w:val="32"/>
          <w:szCs w:val="32"/>
        </w:rPr>
        <w:t> </w:t>
      </w:r>
      <w:r w:rsidRPr="007744B3">
        <w:rPr>
          <w:rFonts w:ascii="仿宋_GB2312" w:eastAsia="仿宋_GB2312"/>
          <w:sz w:val="32"/>
          <w:szCs w:val="32"/>
        </w:rPr>
        <w:t>5102</w:t>
      </w:r>
      <w:r w:rsidRPr="007744B3">
        <w:rPr>
          <w:rFonts w:ascii="仿宋_GB2312" w:eastAsia="仿宋_GB2312"/>
          <w:sz w:val="32"/>
          <w:szCs w:val="32"/>
        </w:rPr>
        <w:t> </w:t>
      </w:r>
      <w:r w:rsidRPr="007744B3">
        <w:rPr>
          <w:rFonts w:ascii="仿宋_GB2312" w:eastAsia="仿宋_GB2312"/>
          <w:sz w:val="32"/>
          <w:szCs w:val="32"/>
        </w:rPr>
        <w:t>0408</w:t>
      </w:r>
    </w:p>
    <w:p w:rsidR="00F317F8" w:rsidRDefault="00F317F8" w:rsidP="00F317F8">
      <w:pPr>
        <w:rPr>
          <w:rFonts w:ascii="仿宋_GB2312" w:eastAsia="仿宋_GB2312"/>
          <w:sz w:val="32"/>
          <w:szCs w:val="32"/>
        </w:rPr>
      </w:pPr>
      <w:r>
        <w:rPr>
          <w:rFonts w:ascii="仿宋_GB2312" w:eastAsia="仿宋_GB2312"/>
          <w:sz w:val="32"/>
          <w:szCs w:val="32"/>
        </w:rPr>
        <w:t>账户变更说明附后</w:t>
      </w:r>
      <w:r>
        <w:rPr>
          <w:rFonts w:ascii="仿宋_GB2312" w:eastAsia="仿宋_GB2312" w:hint="eastAsia"/>
          <w:sz w:val="32"/>
          <w:szCs w:val="32"/>
        </w:rPr>
        <w:t>。</w:t>
      </w:r>
    </w:p>
    <w:p w:rsidR="007744B3" w:rsidRDefault="007744B3" w:rsidP="007744B3">
      <w:pPr>
        <w:ind w:firstLineChars="200" w:firstLine="640"/>
        <w:rPr>
          <w:rFonts w:ascii="仿宋_GB2312" w:eastAsia="仿宋_GB2312"/>
          <w:sz w:val="32"/>
          <w:szCs w:val="32"/>
        </w:rPr>
      </w:pPr>
      <w:r>
        <w:rPr>
          <w:rFonts w:ascii="仿宋_GB2312" w:eastAsia="仿宋_GB2312" w:hint="eastAsia"/>
          <w:sz w:val="32"/>
          <w:szCs w:val="32"/>
        </w:rPr>
        <w:t>2、</w:t>
      </w:r>
      <w:r w:rsidRPr="007744B3">
        <w:rPr>
          <w:rFonts w:ascii="仿宋_GB2312" w:eastAsia="仿宋_GB2312"/>
          <w:sz w:val="32"/>
          <w:szCs w:val="32"/>
        </w:rPr>
        <w:t>请各联系人务必提醒老师转账时备注课题负责人名字及单位名称；</w:t>
      </w:r>
      <w:r w:rsidRPr="00E92347">
        <w:rPr>
          <w:rFonts w:ascii="仿宋_GB2312" w:eastAsia="仿宋_GB2312"/>
          <w:color w:val="FF0000"/>
          <w:sz w:val="32"/>
          <w:szCs w:val="32"/>
        </w:rPr>
        <w:t>转账时用户名须填写我单位全称</w:t>
      </w:r>
      <w:r w:rsidRPr="00E92347">
        <w:rPr>
          <w:rFonts w:ascii="仿宋_GB2312" w:eastAsia="仿宋_GB2312" w:hint="eastAsia"/>
          <w:color w:val="FF0000"/>
          <w:sz w:val="32"/>
          <w:szCs w:val="32"/>
        </w:rPr>
        <w:t>【</w:t>
      </w:r>
      <w:r w:rsidRPr="00E92347">
        <w:rPr>
          <w:rFonts w:ascii="仿宋_GB2312" w:eastAsia="仿宋_GB2312"/>
          <w:color w:val="FF0000"/>
          <w:sz w:val="32"/>
          <w:szCs w:val="32"/>
        </w:rPr>
        <w:t>四川省教育信息化与大数据中心（四川省电化教育馆）</w:t>
      </w:r>
      <w:r w:rsidRPr="00E92347">
        <w:rPr>
          <w:rFonts w:ascii="仿宋_GB2312" w:eastAsia="仿宋_GB2312" w:hint="eastAsia"/>
          <w:color w:val="FF0000"/>
          <w:sz w:val="32"/>
          <w:szCs w:val="32"/>
        </w:rPr>
        <w:t>】，</w:t>
      </w:r>
      <w:r w:rsidRPr="00E92347">
        <w:rPr>
          <w:rFonts w:ascii="仿宋_GB2312" w:eastAsia="仿宋_GB2312"/>
          <w:color w:val="FF0000"/>
          <w:sz w:val="32"/>
          <w:szCs w:val="32"/>
        </w:rPr>
        <w:t>否则无法转账成功</w:t>
      </w:r>
      <w:r w:rsidRPr="00E92347">
        <w:rPr>
          <w:rFonts w:ascii="仿宋_GB2312" w:eastAsia="仿宋_GB2312" w:hint="eastAsia"/>
          <w:color w:val="FF0000"/>
          <w:sz w:val="32"/>
          <w:szCs w:val="32"/>
        </w:rPr>
        <w:t>。</w:t>
      </w:r>
      <w:r w:rsidR="00F27833" w:rsidRPr="00E92347">
        <w:rPr>
          <w:rFonts w:ascii="仿宋_GB2312" w:eastAsia="仿宋_GB2312" w:hint="eastAsia"/>
          <w:color w:val="FF0000"/>
          <w:sz w:val="32"/>
          <w:szCs w:val="32"/>
        </w:rPr>
        <w:t>结题鉴定费用请于5月</w:t>
      </w:r>
      <w:r w:rsidR="00E92347">
        <w:rPr>
          <w:rFonts w:ascii="仿宋_GB2312" w:eastAsia="仿宋_GB2312" w:hint="eastAsia"/>
          <w:color w:val="FF0000"/>
          <w:sz w:val="32"/>
          <w:szCs w:val="32"/>
        </w:rPr>
        <w:t>25日前</w:t>
      </w:r>
      <w:r w:rsidR="00F27833" w:rsidRPr="00E92347">
        <w:rPr>
          <w:rFonts w:ascii="仿宋_GB2312" w:eastAsia="仿宋_GB2312" w:hint="eastAsia"/>
          <w:color w:val="FF0000"/>
          <w:sz w:val="32"/>
          <w:szCs w:val="32"/>
        </w:rPr>
        <w:t>完成转账，</w:t>
      </w:r>
      <w:r w:rsidR="00F27833">
        <w:rPr>
          <w:rFonts w:ascii="仿宋_GB2312" w:eastAsia="仿宋_GB2312" w:hint="eastAsia"/>
          <w:sz w:val="32"/>
          <w:szCs w:val="32"/>
        </w:rPr>
        <w:t>申请二次结题的不需要再次缴费。</w:t>
      </w:r>
    </w:p>
    <w:p w:rsidR="00D33E48" w:rsidRDefault="007744B3" w:rsidP="007744B3">
      <w:pPr>
        <w:ind w:firstLineChars="200" w:firstLine="640"/>
        <w:rPr>
          <w:rFonts w:ascii="仿宋_GB2312" w:eastAsia="仿宋_GB2312"/>
          <w:sz w:val="32"/>
          <w:szCs w:val="32"/>
        </w:rPr>
      </w:pPr>
      <w:r>
        <w:rPr>
          <w:rFonts w:ascii="仿宋_GB2312" w:eastAsia="仿宋_GB2312" w:hint="eastAsia"/>
          <w:sz w:val="32"/>
          <w:szCs w:val="32"/>
        </w:rPr>
        <w:t>（四）</w:t>
      </w:r>
      <w:r w:rsidR="00667672">
        <w:rPr>
          <w:rFonts w:ascii="仿宋_GB2312" w:eastAsia="仿宋_GB2312" w:hint="eastAsia"/>
          <w:sz w:val="32"/>
          <w:szCs w:val="32"/>
        </w:rPr>
        <w:t>组织要求：</w:t>
      </w:r>
    </w:p>
    <w:p w:rsidR="007744B3" w:rsidRDefault="00D33E48" w:rsidP="007744B3">
      <w:pPr>
        <w:ind w:firstLineChars="200" w:firstLine="640"/>
        <w:rPr>
          <w:rFonts w:ascii="仿宋_GB2312" w:eastAsia="仿宋_GB2312"/>
          <w:sz w:val="32"/>
          <w:szCs w:val="32"/>
        </w:rPr>
      </w:pPr>
      <w:r>
        <w:rPr>
          <w:rFonts w:ascii="仿宋_GB2312" w:eastAsia="仿宋_GB2312" w:hint="eastAsia"/>
          <w:sz w:val="32"/>
          <w:szCs w:val="32"/>
        </w:rPr>
        <w:t>1、</w:t>
      </w:r>
      <w:r w:rsidR="00667672" w:rsidRPr="00907F3D">
        <w:rPr>
          <w:rFonts w:ascii="仿宋_GB2312" w:eastAsia="仿宋_GB2312" w:hint="eastAsia"/>
          <w:sz w:val="32"/>
          <w:szCs w:val="32"/>
        </w:rPr>
        <w:t>四川省教育信息技术科研课题</w:t>
      </w:r>
      <w:r w:rsidR="00667672">
        <w:rPr>
          <w:rFonts w:ascii="仿宋_GB2312" w:eastAsia="仿宋_GB2312" w:hint="eastAsia"/>
          <w:sz w:val="32"/>
          <w:szCs w:val="32"/>
        </w:rPr>
        <w:t>采用逐级管理办法，请各市（州）、高校于</w:t>
      </w:r>
      <w:r>
        <w:rPr>
          <w:rFonts w:ascii="仿宋_GB2312" w:eastAsia="仿宋_GB2312" w:hint="eastAsia"/>
          <w:sz w:val="32"/>
          <w:szCs w:val="32"/>
        </w:rPr>
        <w:t>5</w:t>
      </w:r>
      <w:r w:rsidR="00667672">
        <w:rPr>
          <w:rFonts w:ascii="仿宋_GB2312" w:eastAsia="仿宋_GB2312" w:hint="eastAsia"/>
          <w:sz w:val="32"/>
          <w:szCs w:val="32"/>
        </w:rPr>
        <w:t>月30</w:t>
      </w:r>
      <w:r>
        <w:rPr>
          <w:rFonts w:ascii="仿宋_GB2312" w:eastAsia="仿宋_GB2312" w:hint="eastAsia"/>
          <w:sz w:val="32"/>
          <w:szCs w:val="32"/>
        </w:rPr>
        <w:t>日</w:t>
      </w:r>
      <w:r w:rsidR="00667672">
        <w:rPr>
          <w:rFonts w:ascii="仿宋_GB2312" w:eastAsia="仿宋_GB2312" w:hint="eastAsia"/>
          <w:sz w:val="32"/>
          <w:szCs w:val="32"/>
        </w:rPr>
        <w:t>前将本市（州）、高校符合评审条件且有意愿申请2024年上半年省级中期评估或结题鉴定的课题单位</w:t>
      </w:r>
      <w:r w:rsidR="00F27833">
        <w:rPr>
          <w:rFonts w:ascii="仿宋_GB2312" w:eastAsia="仿宋_GB2312" w:hint="eastAsia"/>
          <w:sz w:val="32"/>
          <w:szCs w:val="32"/>
        </w:rPr>
        <w:t>信息形成汇总表，并发送至邮箱：</w:t>
      </w:r>
      <w:hyperlink r:id="rId7" w:history="1">
        <w:r w:rsidR="00F27833" w:rsidRPr="00AA3013">
          <w:rPr>
            <w:rStyle w:val="a5"/>
            <w:rFonts w:ascii="仿宋_GB2312" w:eastAsia="仿宋_GB2312" w:hint="eastAsia"/>
            <w:sz w:val="32"/>
            <w:szCs w:val="32"/>
          </w:rPr>
          <w:t>358594358@qq.com</w:t>
        </w:r>
      </w:hyperlink>
      <w:r w:rsidR="00F27833">
        <w:rPr>
          <w:rFonts w:ascii="仿宋_GB2312" w:eastAsia="仿宋_GB2312" w:hint="eastAsia"/>
          <w:sz w:val="32"/>
          <w:szCs w:val="32"/>
        </w:rPr>
        <w:t>。</w:t>
      </w:r>
      <w:r w:rsidR="00AD3AB5">
        <w:rPr>
          <w:rFonts w:ascii="仿宋_GB2312" w:eastAsia="仿宋_GB2312" w:hint="eastAsia"/>
          <w:sz w:val="32"/>
          <w:szCs w:val="32"/>
        </w:rPr>
        <w:t>（</w:t>
      </w:r>
      <w:r w:rsidR="00F27833">
        <w:rPr>
          <w:rFonts w:ascii="仿宋_GB2312" w:eastAsia="仿宋_GB2312" w:hint="eastAsia"/>
          <w:sz w:val="32"/>
          <w:szCs w:val="32"/>
        </w:rPr>
        <w:t>汇总表模板</w:t>
      </w:r>
      <w:r w:rsidR="00AD3AB5">
        <w:rPr>
          <w:rFonts w:ascii="仿宋_GB2312" w:eastAsia="仿宋_GB2312" w:hint="eastAsia"/>
          <w:sz w:val="32"/>
          <w:szCs w:val="32"/>
        </w:rPr>
        <w:t>请在</w:t>
      </w:r>
      <w:proofErr w:type="gramStart"/>
      <w:r w:rsidR="00AD3AB5">
        <w:rPr>
          <w:rFonts w:ascii="仿宋_GB2312" w:eastAsia="仿宋_GB2312"/>
          <w:sz w:val="32"/>
          <w:szCs w:val="32"/>
        </w:rPr>
        <w:t>群文件</w:t>
      </w:r>
      <w:proofErr w:type="gramEnd"/>
      <w:r w:rsidR="00AD3AB5">
        <w:rPr>
          <w:rFonts w:ascii="仿宋_GB2312" w:eastAsia="仿宋_GB2312"/>
          <w:sz w:val="32"/>
          <w:szCs w:val="32"/>
        </w:rPr>
        <w:t>中查阅</w:t>
      </w:r>
      <w:r w:rsidR="00AD3AB5">
        <w:rPr>
          <w:rFonts w:ascii="仿宋_GB2312" w:eastAsia="仿宋_GB2312" w:hint="eastAsia"/>
          <w:sz w:val="32"/>
          <w:szCs w:val="32"/>
        </w:rPr>
        <w:t>、</w:t>
      </w:r>
      <w:r w:rsidR="00AD3AB5">
        <w:rPr>
          <w:rFonts w:ascii="仿宋_GB2312" w:eastAsia="仿宋_GB2312"/>
          <w:sz w:val="32"/>
          <w:szCs w:val="32"/>
        </w:rPr>
        <w:t>下载</w:t>
      </w:r>
      <w:r>
        <w:rPr>
          <w:rFonts w:ascii="仿宋_GB2312" w:eastAsia="仿宋_GB2312"/>
          <w:sz w:val="32"/>
          <w:szCs w:val="32"/>
        </w:rPr>
        <w:t>，</w:t>
      </w:r>
      <w:proofErr w:type="gramStart"/>
      <w:r>
        <w:rPr>
          <w:rFonts w:ascii="仿宋_GB2312" w:eastAsia="仿宋_GB2312"/>
          <w:sz w:val="32"/>
          <w:szCs w:val="32"/>
        </w:rPr>
        <w:t>汇总表需包含</w:t>
      </w:r>
      <w:proofErr w:type="gramEnd"/>
      <w:r>
        <w:rPr>
          <w:rFonts w:ascii="仿宋_GB2312" w:eastAsia="仿宋_GB2312"/>
          <w:sz w:val="32"/>
          <w:szCs w:val="32"/>
        </w:rPr>
        <w:t>转款具体信息</w:t>
      </w:r>
      <w:r w:rsidR="00AD3AB5">
        <w:rPr>
          <w:rFonts w:ascii="仿宋_GB2312" w:eastAsia="仿宋_GB2312" w:hint="eastAsia"/>
          <w:sz w:val="32"/>
          <w:szCs w:val="32"/>
        </w:rPr>
        <w:t>）</w:t>
      </w:r>
      <w:r w:rsidR="00FA5FCB">
        <w:rPr>
          <w:rFonts w:ascii="仿宋_GB2312" w:eastAsia="仿宋_GB2312" w:hint="eastAsia"/>
          <w:sz w:val="32"/>
          <w:szCs w:val="32"/>
        </w:rPr>
        <w:t>。</w:t>
      </w:r>
      <w:r w:rsidR="00FA5FCB" w:rsidRPr="00FA5FCB">
        <w:rPr>
          <w:rFonts w:ascii="仿宋_GB2312" w:eastAsia="仿宋_GB2312" w:hint="eastAsia"/>
          <w:color w:val="FF0000"/>
          <w:sz w:val="32"/>
          <w:szCs w:val="32"/>
          <w:highlight w:val="yellow"/>
        </w:rPr>
        <w:t>未提交汇总表的单位，本单位在系统里申请评审的课题</w:t>
      </w:r>
      <w:r w:rsidR="00FA5FCB">
        <w:rPr>
          <w:rFonts w:ascii="仿宋_GB2312" w:eastAsia="仿宋_GB2312" w:hint="eastAsia"/>
          <w:color w:val="FF0000"/>
          <w:sz w:val="32"/>
          <w:szCs w:val="32"/>
          <w:highlight w:val="yellow"/>
        </w:rPr>
        <w:t>将</w:t>
      </w:r>
      <w:r w:rsidR="00FA5FCB" w:rsidRPr="00FA5FCB">
        <w:rPr>
          <w:rFonts w:ascii="仿宋_GB2312" w:eastAsia="仿宋_GB2312" w:hint="eastAsia"/>
          <w:color w:val="FF0000"/>
          <w:sz w:val="32"/>
          <w:szCs w:val="32"/>
          <w:highlight w:val="yellow"/>
        </w:rPr>
        <w:t>不纳入省级评审。</w:t>
      </w:r>
    </w:p>
    <w:p w:rsidR="00D33E48" w:rsidRPr="00D33E48" w:rsidRDefault="00D33E48" w:rsidP="00D33E48">
      <w:pPr>
        <w:ind w:firstLineChars="200" w:firstLine="640"/>
        <w:rPr>
          <w:rFonts w:ascii="仿宋_GB2312" w:eastAsia="仿宋_GB2312"/>
          <w:sz w:val="32"/>
          <w:szCs w:val="32"/>
        </w:rPr>
      </w:pPr>
      <w:r>
        <w:rPr>
          <w:rFonts w:ascii="仿宋_GB2312" w:eastAsia="仿宋_GB2312" w:hint="eastAsia"/>
          <w:sz w:val="32"/>
          <w:szCs w:val="32"/>
        </w:rPr>
        <w:t>2、我单位将于近期正式下发《</w:t>
      </w:r>
      <w:r w:rsidRPr="00D33E48">
        <w:rPr>
          <w:rFonts w:ascii="仿宋_GB2312" w:eastAsia="仿宋_GB2312" w:hint="eastAsia"/>
          <w:sz w:val="32"/>
          <w:szCs w:val="32"/>
        </w:rPr>
        <w:t>四川省教育数字化科研课题管理办法（2025年修订版）</w:t>
      </w:r>
      <w:r>
        <w:rPr>
          <w:rFonts w:ascii="仿宋_GB2312" w:eastAsia="仿宋_GB2312" w:hint="eastAsia"/>
          <w:sz w:val="32"/>
          <w:szCs w:val="32"/>
        </w:rPr>
        <w:t>》，新的管理办法要求已立项课题2年内未提出中期评审的</w:t>
      </w:r>
      <w:r w:rsidR="00E92347">
        <w:rPr>
          <w:rFonts w:ascii="仿宋_GB2312" w:eastAsia="仿宋_GB2312" w:hint="eastAsia"/>
          <w:sz w:val="32"/>
          <w:szCs w:val="32"/>
        </w:rPr>
        <w:t>、中期评审通过2年内未提出结题的</w:t>
      </w:r>
      <w:r>
        <w:rPr>
          <w:rFonts w:ascii="仿宋_GB2312" w:eastAsia="仿宋_GB2312" w:hint="eastAsia"/>
          <w:sz w:val="32"/>
          <w:szCs w:val="32"/>
        </w:rPr>
        <w:t>将按照撤项处理。2025年下半年中期、结题评审将严格按照新办法规定组织评审，请各市（州）、高校管理员</w:t>
      </w:r>
      <w:r w:rsidR="00E92347">
        <w:rPr>
          <w:rFonts w:ascii="仿宋_GB2312" w:eastAsia="仿宋_GB2312" w:hint="eastAsia"/>
          <w:sz w:val="32"/>
          <w:szCs w:val="32"/>
        </w:rPr>
        <w:t>认</w:t>
      </w:r>
      <w:r w:rsidR="00E92347">
        <w:rPr>
          <w:rFonts w:ascii="仿宋_GB2312" w:eastAsia="仿宋_GB2312" w:hint="eastAsia"/>
          <w:sz w:val="32"/>
          <w:szCs w:val="32"/>
        </w:rPr>
        <w:lastRenderedPageBreak/>
        <w:t>真梳理本单位教育信息技术科研课题的在</w:t>
      </w:r>
      <w:proofErr w:type="gramStart"/>
      <w:r w:rsidR="00E92347">
        <w:rPr>
          <w:rFonts w:ascii="仿宋_GB2312" w:eastAsia="仿宋_GB2312" w:hint="eastAsia"/>
          <w:sz w:val="32"/>
          <w:szCs w:val="32"/>
        </w:rPr>
        <w:t>研</w:t>
      </w:r>
      <w:proofErr w:type="gramEnd"/>
      <w:r w:rsidR="00E92347">
        <w:rPr>
          <w:rFonts w:ascii="仿宋_GB2312" w:eastAsia="仿宋_GB2312" w:hint="eastAsia"/>
          <w:sz w:val="32"/>
          <w:szCs w:val="32"/>
        </w:rPr>
        <w:t>课题，如有超过2年未提出中期的课题且要继续开展研究的、有中期评估通过后2年内未提出结题鉴定的课题且要继续开展研究的，请在2025年上半年评审中提出申请。2025年下半年的中期和结题评审开始不再接受立项超过2年、中期通过超过2年的课题中期、结题申请。</w:t>
      </w:r>
    </w:p>
    <w:p w:rsidR="00D33E48" w:rsidRDefault="00D33E48" w:rsidP="007744B3">
      <w:pPr>
        <w:ind w:firstLineChars="200" w:firstLine="640"/>
        <w:rPr>
          <w:rFonts w:ascii="仿宋_GB2312" w:eastAsia="仿宋_GB2312"/>
          <w:sz w:val="32"/>
          <w:szCs w:val="32"/>
        </w:rPr>
      </w:pPr>
    </w:p>
    <w:p w:rsidR="007744B3" w:rsidRDefault="00F27833" w:rsidP="007744B3">
      <w:pPr>
        <w:ind w:firstLineChars="200" w:firstLine="640"/>
        <w:rPr>
          <w:rFonts w:ascii="仿宋_GB2312" w:eastAsia="仿宋_GB2312"/>
          <w:sz w:val="32"/>
          <w:szCs w:val="32"/>
        </w:rPr>
      </w:pPr>
      <w:r>
        <w:rPr>
          <w:rFonts w:ascii="仿宋_GB2312" w:eastAsia="仿宋_GB2312" w:hint="eastAsia"/>
          <w:sz w:val="32"/>
          <w:szCs w:val="32"/>
        </w:rPr>
        <w:t>其他未尽事项将实时在工作群里通知，请各位联系人老师保持关注群消息。非常感谢！</w:t>
      </w:r>
    </w:p>
    <w:p w:rsidR="00F27833" w:rsidRDefault="00F27833" w:rsidP="007744B3">
      <w:pPr>
        <w:ind w:firstLineChars="200" w:firstLine="640"/>
        <w:rPr>
          <w:rFonts w:ascii="仿宋_GB2312" w:eastAsia="仿宋_GB2312"/>
          <w:sz w:val="32"/>
          <w:szCs w:val="32"/>
        </w:rPr>
      </w:pPr>
    </w:p>
    <w:p w:rsidR="00F27833" w:rsidRDefault="00A87557" w:rsidP="007744B3">
      <w:pPr>
        <w:ind w:firstLineChars="200" w:firstLine="640"/>
        <w:rPr>
          <w:rFonts w:ascii="仿宋_GB2312" w:eastAsia="仿宋_GB2312"/>
          <w:sz w:val="32"/>
          <w:szCs w:val="32"/>
        </w:rPr>
      </w:pPr>
      <w:r>
        <w:rPr>
          <w:rFonts w:ascii="仿宋_GB2312" w:eastAsia="仿宋_GB2312"/>
          <w:sz w:val="32"/>
          <w:szCs w:val="32"/>
        </w:rPr>
        <w:t>联系人</w:t>
      </w:r>
      <w:r>
        <w:rPr>
          <w:rFonts w:ascii="仿宋_GB2312" w:eastAsia="仿宋_GB2312" w:hint="eastAsia"/>
          <w:sz w:val="32"/>
          <w:szCs w:val="32"/>
        </w:rPr>
        <w:t>：</w:t>
      </w:r>
      <w:r>
        <w:rPr>
          <w:rFonts w:ascii="仿宋_GB2312" w:eastAsia="仿宋_GB2312"/>
          <w:sz w:val="32"/>
          <w:szCs w:val="32"/>
        </w:rPr>
        <w:t>李老师</w:t>
      </w:r>
    </w:p>
    <w:p w:rsidR="00A87557" w:rsidRDefault="00A87557" w:rsidP="007744B3">
      <w:pPr>
        <w:ind w:firstLineChars="200" w:firstLine="640"/>
        <w:rPr>
          <w:rFonts w:ascii="仿宋_GB2312" w:eastAsia="仿宋_GB2312"/>
          <w:sz w:val="32"/>
          <w:szCs w:val="32"/>
        </w:rPr>
      </w:pPr>
      <w:r>
        <w:rPr>
          <w:rFonts w:ascii="仿宋_GB2312" w:eastAsia="仿宋_GB2312" w:hint="eastAsia"/>
          <w:sz w:val="32"/>
          <w:szCs w:val="32"/>
        </w:rPr>
        <w:t>联系电话：028-86712766</w:t>
      </w:r>
    </w:p>
    <w:p w:rsidR="00AD3AB5" w:rsidRDefault="00AD3AB5" w:rsidP="007744B3">
      <w:pPr>
        <w:ind w:firstLineChars="200" w:firstLine="640"/>
        <w:rPr>
          <w:rFonts w:ascii="仿宋_GB2312" w:eastAsia="仿宋_GB2312"/>
          <w:sz w:val="32"/>
          <w:szCs w:val="32"/>
        </w:rPr>
      </w:pPr>
    </w:p>
    <w:p w:rsidR="00AD3AB5" w:rsidRDefault="00AD3AB5" w:rsidP="007744B3">
      <w:pPr>
        <w:ind w:firstLineChars="200" w:firstLine="640"/>
        <w:rPr>
          <w:rFonts w:ascii="仿宋_GB2312" w:eastAsia="仿宋_GB2312"/>
          <w:sz w:val="32"/>
          <w:szCs w:val="32"/>
        </w:rPr>
      </w:pPr>
    </w:p>
    <w:p w:rsidR="00AD3AB5" w:rsidRDefault="00AD3AB5" w:rsidP="007744B3">
      <w:pPr>
        <w:ind w:firstLineChars="200" w:firstLine="640"/>
        <w:rPr>
          <w:rFonts w:ascii="仿宋_GB2312" w:eastAsia="仿宋_GB2312"/>
          <w:sz w:val="32"/>
          <w:szCs w:val="32"/>
        </w:rPr>
      </w:pPr>
    </w:p>
    <w:p w:rsidR="00AD3AB5" w:rsidRDefault="00AD3AB5" w:rsidP="007744B3">
      <w:pPr>
        <w:ind w:firstLineChars="200" w:firstLine="640"/>
        <w:rPr>
          <w:rFonts w:ascii="仿宋_GB2312" w:eastAsia="仿宋_GB2312"/>
          <w:sz w:val="32"/>
          <w:szCs w:val="32"/>
        </w:rPr>
      </w:pPr>
    </w:p>
    <w:p w:rsidR="00AD3AB5" w:rsidRDefault="00AD3AB5" w:rsidP="007744B3">
      <w:pPr>
        <w:ind w:firstLineChars="200" w:firstLine="640"/>
        <w:rPr>
          <w:rFonts w:ascii="仿宋_GB2312" w:eastAsia="仿宋_GB2312"/>
          <w:sz w:val="32"/>
          <w:szCs w:val="32"/>
        </w:rPr>
      </w:pPr>
    </w:p>
    <w:p w:rsidR="00AD3AB5" w:rsidRPr="00907F3D" w:rsidRDefault="00AD3AB5" w:rsidP="00AD3AB5">
      <w:pPr>
        <w:ind w:firstLineChars="200" w:firstLine="640"/>
        <w:rPr>
          <w:rFonts w:ascii="仿宋_GB2312" w:eastAsia="仿宋_GB2312"/>
          <w:sz w:val="32"/>
          <w:szCs w:val="32"/>
        </w:rPr>
      </w:pPr>
      <w:r>
        <w:rPr>
          <w:rFonts w:ascii="仿宋_GB2312" w:eastAsia="仿宋_GB2312"/>
          <w:noProof/>
          <w:sz w:val="32"/>
          <w:szCs w:val="32"/>
        </w:rPr>
        <w:lastRenderedPageBreak/>
        <w:drawing>
          <wp:inline distT="0" distB="0" distL="0" distR="0">
            <wp:extent cx="5274310" cy="7658856"/>
            <wp:effectExtent l="0" t="0" r="2540" b="0"/>
            <wp:docPr id="1" name="图片 1" descr="C:\Users\admin\AppData\Local\Temp\WeChat Files\bd301bda175e2ac74c0e129ac2bab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Temp\WeChat Files\bd301bda175e2ac74c0e129ac2bab3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7658856"/>
                    </a:xfrm>
                    <a:prstGeom prst="rect">
                      <a:avLst/>
                    </a:prstGeom>
                    <a:noFill/>
                    <a:ln>
                      <a:noFill/>
                    </a:ln>
                  </pic:spPr>
                </pic:pic>
              </a:graphicData>
            </a:graphic>
          </wp:inline>
        </w:drawing>
      </w:r>
    </w:p>
    <w:sectPr w:rsidR="00AD3AB5" w:rsidRPr="00907F3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D93" w:rsidRDefault="00A63D93" w:rsidP="00A87557">
      <w:r>
        <w:separator/>
      </w:r>
    </w:p>
  </w:endnote>
  <w:endnote w:type="continuationSeparator" w:id="0">
    <w:p w:rsidR="00A63D93" w:rsidRDefault="00A63D93" w:rsidP="00A87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D93" w:rsidRDefault="00A63D93" w:rsidP="00A87557">
      <w:r>
        <w:separator/>
      </w:r>
    </w:p>
  </w:footnote>
  <w:footnote w:type="continuationSeparator" w:id="0">
    <w:p w:rsidR="00A63D93" w:rsidRDefault="00A63D93" w:rsidP="00A875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470"/>
    <w:rsid w:val="0003303C"/>
    <w:rsid w:val="00044457"/>
    <w:rsid w:val="000954C1"/>
    <w:rsid w:val="00227470"/>
    <w:rsid w:val="00405194"/>
    <w:rsid w:val="0054096C"/>
    <w:rsid w:val="00650165"/>
    <w:rsid w:val="00667672"/>
    <w:rsid w:val="007744B3"/>
    <w:rsid w:val="008A74B6"/>
    <w:rsid w:val="008D4CD1"/>
    <w:rsid w:val="00907F3D"/>
    <w:rsid w:val="0094429C"/>
    <w:rsid w:val="00995792"/>
    <w:rsid w:val="00A63D93"/>
    <w:rsid w:val="00A87557"/>
    <w:rsid w:val="00AD3AB5"/>
    <w:rsid w:val="00BB1937"/>
    <w:rsid w:val="00BC65BB"/>
    <w:rsid w:val="00C92CB2"/>
    <w:rsid w:val="00D33E48"/>
    <w:rsid w:val="00E92347"/>
    <w:rsid w:val="00F27833"/>
    <w:rsid w:val="00F317F8"/>
    <w:rsid w:val="00FA5F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0165"/>
    <w:pPr>
      <w:ind w:firstLineChars="200" w:firstLine="420"/>
    </w:pPr>
  </w:style>
  <w:style w:type="paragraph" w:styleId="a4">
    <w:name w:val="Balloon Text"/>
    <w:basedOn w:val="a"/>
    <w:link w:val="Char"/>
    <w:uiPriority w:val="99"/>
    <w:semiHidden/>
    <w:unhideWhenUsed/>
    <w:rsid w:val="007744B3"/>
    <w:rPr>
      <w:sz w:val="18"/>
      <w:szCs w:val="18"/>
    </w:rPr>
  </w:style>
  <w:style w:type="character" w:customStyle="1" w:styleId="Char">
    <w:name w:val="批注框文本 Char"/>
    <w:basedOn w:val="a0"/>
    <w:link w:val="a4"/>
    <w:uiPriority w:val="99"/>
    <w:semiHidden/>
    <w:rsid w:val="007744B3"/>
    <w:rPr>
      <w:sz w:val="18"/>
      <w:szCs w:val="18"/>
    </w:rPr>
  </w:style>
  <w:style w:type="character" w:styleId="a5">
    <w:name w:val="Hyperlink"/>
    <w:basedOn w:val="a0"/>
    <w:uiPriority w:val="99"/>
    <w:unhideWhenUsed/>
    <w:rsid w:val="00F27833"/>
    <w:rPr>
      <w:color w:val="0000FF" w:themeColor="hyperlink"/>
      <w:u w:val="single"/>
    </w:rPr>
  </w:style>
  <w:style w:type="paragraph" w:styleId="a6">
    <w:name w:val="header"/>
    <w:basedOn w:val="a"/>
    <w:link w:val="Char0"/>
    <w:uiPriority w:val="99"/>
    <w:unhideWhenUsed/>
    <w:rsid w:val="00A8755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A87557"/>
    <w:rPr>
      <w:sz w:val="18"/>
      <w:szCs w:val="18"/>
    </w:rPr>
  </w:style>
  <w:style w:type="paragraph" w:styleId="a7">
    <w:name w:val="footer"/>
    <w:basedOn w:val="a"/>
    <w:link w:val="Char1"/>
    <w:uiPriority w:val="99"/>
    <w:unhideWhenUsed/>
    <w:rsid w:val="00A87557"/>
    <w:pPr>
      <w:tabs>
        <w:tab w:val="center" w:pos="4153"/>
        <w:tab w:val="right" w:pos="8306"/>
      </w:tabs>
      <w:snapToGrid w:val="0"/>
      <w:jc w:val="left"/>
    </w:pPr>
    <w:rPr>
      <w:sz w:val="18"/>
      <w:szCs w:val="18"/>
    </w:rPr>
  </w:style>
  <w:style w:type="character" w:customStyle="1" w:styleId="Char1">
    <w:name w:val="页脚 Char"/>
    <w:basedOn w:val="a0"/>
    <w:link w:val="a7"/>
    <w:uiPriority w:val="99"/>
    <w:rsid w:val="00A8755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0165"/>
    <w:pPr>
      <w:ind w:firstLineChars="200" w:firstLine="420"/>
    </w:pPr>
  </w:style>
  <w:style w:type="paragraph" w:styleId="a4">
    <w:name w:val="Balloon Text"/>
    <w:basedOn w:val="a"/>
    <w:link w:val="Char"/>
    <w:uiPriority w:val="99"/>
    <w:semiHidden/>
    <w:unhideWhenUsed/>
    <w:rsid w:val="007744B3"/>
    <w:rPr>
      <w:sz w:val="18"/>
      <w:szCs w:val="18"/>
    </w:rPr>
  </w:style>
  <w:style w:type="character" w:customStyle="1" w:styleId="Char">
    <w:name w:val="批注框文本 Char"/>
    <w:basedOn w:val="a0"/>
    <w:link w:val="a4"/>
    <w:uiPriority w:val="99"/>
    <w:semiHidden/>
    <w:rsid w:val="007744B3"/>
    <w:rPr>
      <w:sz w:val="18"/>
      <w:szCs w:val="18"/>
    </w:rPr>
  </w:style>
  <w:style w:type="character" w:styleId="a5">
    <w:name w:val="Hyperlink"/>
    <w:basedOn w:val="a0"/>
    <w:uiPriority w:val="99"/>
    <w:unhideWhenUsed/>
    <w:rsid w:val="00F27833"/>
    <w:rPr>
      <w:color w:val="0000FF" w:themeColor="hyperlink"/>
      <w:u w:val="single"/>
    </w:rPr>
  </w:style>
  <w:style w:type="paragraph" w:styleId="a6">
    <w:name w:val="header"/>
    <w:basedOn w:val="a"/>
    <w:link w:val="Char0"/>
    <w:uiPriority w:val="99"/>
    <w:unhideWhenUsed/>
    <w:rsid w:val="00A8755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A87557"/>
    <w:rPr>
      <w:sz w:val="18"/>
      <w:szCs w:val="18"/>
    </w:rPr>
  </w:style>
  <w:style w:type="paragraph" w:styleId="a7">
    <w:name w:val="footer"/>
    <w:basedOn w:val="a"/>
    <w:link w:val="Char1"/>
    <w:uiPriority w:val="99"/>
    <w:unhideWhenUsed/>
    <w:rsid w:val="00A87557"/>
    <w:pPr>
      <w:tabs>
        <w:tab w:val="center" w:pos="4153"/>
        <w:tab w:val="right" w:pos="8306"/>
      </w:tabs>
      <w:snapToGrid w:val="0"/>
      <w:jc w:val="left"/>
    </w:pPr>
    <w:rPr>
      <w:sz w:val="18"/>
      <w:szCs w:val="18"/>
    </w:rPr>
  </w:style>
  <w:style w:type="character" w:customStyle="1" w:styleId="Char1">
    <w:name w:val="页脚 Char"/>
    <w:basedOn w:val="a0"/>
    <w:link w:val="a7"/>
    <w:uiPriority w:val="99"/>
    <w:rsid w:val="00A8755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358594358@qq.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4</Pages>
  <Words>186</Words>
  <Characters>1064</Characters>
  <Application>Microsoft Office Word</Application>
  <DocSecurity>0</DocSecurity>
  <Lines>8</Lines>
  <Paragraphs>2</Paragraphs>
  <ScaleCrop>false</ScaleCrop>
  <Company/>
  <LinksUpToDate>false</LinksUpToDate>
  <CharactersWithSpaces>1248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李垚秋</dc:creator>
  <cp:lastModifiedBy>李垚秋</cp:lastModifiedBy>
  <cp:revision>14</cp:revision>
  <cp:lastPrinted>2024-03-06T07:41:00Z</cp:lastPrinted>
  <dcterms:created xsi:type="dcterms:W3CDTF">2024-03-04T01:40:00Z</dcterms:created>
  <dcterms:modified xsi:type="dcterms:W3CDTF">2025-04-22T06:40:00Z</dcterms:modified>
</cp:coreProperties>
</file>